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D2FF2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2FF2">
        <w:rPr>
          <w:rFonts w:ascii="Times New Roman" w:hAnsi="Times New Roman" w:cs="Times New Roman"/>
          <w:b/>
          <w:i/>
          <w:sz w:val="24"/>
          <w:szCs w:val="24"/>
          <w:u w:val="single"/>
        </w:rPr>
        <w:t>Написать эссе на тему: «</w:t>
      </w:r>
      <w:r w:rsidR="008B6E3B" w:rsidRPr="003D2FF2">
        <w:rPr>
          <w:rFonts w:ascii="Times New Roman" w:hAnsi="Times New Roman" w:cs="Times New Roman"/>
          <w:b/>
          <w:i/>
          <w:sz w:val="24"/>
          <w:szCs w:val="24"/>
          <w:u w:val="single"/>
        </w:rPr>
        <w:t>Развитие Казахстана как демократического государства</w:t>
      </w:r>
      <w:r w:rsidRPr="003D2FF2">
        <w:rPr>
          <w:rFonts w:ascii="Times New Roman" w:hAnsi="Times New Roman" w:cs="Times New Roman"/>
          <w:b/>
          <w:i/>
          <w:sz w:val="24"/>
          <w:szCs w:val="24"/>
          <w:u w:val="single"/>
        </w:rPr>
        <w:t>».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2111">
        <w:rPr>
          <w:rFonts w:ascii="Times New Roman" w:hAnsi="Times New Roman" w:cs="Times New Roman"/>
          <w:b/>
          <w:sz w:val="24"/>
          <w:szCs w:val="24"/>
        </w:rPr>
        <w:t>Требования: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1.  Объем эссе не должен превышать 1–2 страниц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2.  Эссе должно восприниматься как единое целое, идея должна быть ясной и понятной.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3.  Необходимо  писать  коротко  и  ясно.  Эссе  не  должно  содержать  ничего  лишнего, должно включать только ту информацию, которая необходима для раскрытия вашей позиции, идеи.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4.  Эссе  должно  иметь  грамотное  композиционное  построение,  быть  логичным,  четким по структуре.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5.  Каждый абзац эссе должен содержать только одну основную мысль.</w:t>
      </w:r>
    </w:p>
    <w:p w:rsidR="002A2111" w:rsidRP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6.  Эссе должно показывать, что его автор знает и осмысленно использует теоретические понятия, термины, обобщения, мировоззренческие идеи.</w:t>
      </w:r>
    </w:p>
    <w:p w:rsidR="002A2111" w:rsidRDefault="002A2111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2111">
        <w:rPr>
          <w:rFonts w:ascii="Times New Roman" w:hAnsi="Times New Roman" w:cs="Times New Roman"/>
          <w:sz w:val="24"/>
          <w:szCs w:val="24"/>
        </w:rPr>
        <w:t>7.  Эссе  должно  содержать  убедительную  аргументацию  заявленной  по  проблеме позиции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2FF2" w:rsidRDefault="003D2FF2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2FF2" w:rsidRPr="003D2FF2" w:rsidRDefault="003D2FF2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2FF2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Составить опорный конспект по теме: «Политика и ее функции».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Политика - многомерное явление. Практически невозможно дать однозначное её определение. В литературе существует множество понятий политики. Каждый интерпретирует политику по-своему, в зависимости оттого, что берёт за основу: связь с властью или функции, цели политики. Одни определения носят общий, другие частный характер.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Аристотель, например, утверждал, что «политика» это цивилизованная форма общности, которая служит для достижения «общего блага» и «счастливой жизни».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Николо Макиавелли определял политику как «совокупность средств, которые необходимы для того, чтобы прийти к власти и полезно использовать её». Здесь видно, что политика трактуется в более практическом смысле. Со временем общественно-политические отношения усложняются. Макс Вебер определяет политику как понятие, «которое имеет чрезвычайно широкий смысл и охватывает все виды деятельности по самостоятельному руководству. Говорят о валютной политике банков, политике профсоюзов…даже о политике умной жены, которая стремится управлять своим мужем». Широкое понимание политики можно найти у испанского политолога и философа </w:t>
      </w:r>
      <w:proofErr w:type="spellStart"/>
      <w:r w:rsidRPr="003D2FF2">
        <w:rPr>
          <w:rFonts w:ascii="Times New Roman" w:hAnsi="Times New Roman" w:cs="Times New Roman"/>
          <w:sz w:val="24"/>
          <w:szCs w:val="24"/>
        </w:rPr>
        <w:t>Ортега-и-Гассета</w:t>
      </w:r>
      <w:proofErr w:type="spellEnd"/>
      <w:r w:rsidRPr="003D2FF2">
        <w:rPr>
          <w:rFonts w:ascii="Times New Roman" w:hAnsi="Times New Roman" w:cs="Times New Roman"/>
          <w:sz w:val="24"/>
          <w:szCs w:val="24"/>
        </w:rPr>
        <w:t>: политика, по его мнению, - это вся историческая деятельность, которую нельзя ограничивать деятельностью государства и правительства. Государство лишь юридический панцирь, некая формальность жизни общества. Государство и правительство - не единственные органы национальной жизни. Ещё есть независимая этническая жизнь и спонтанные процессы.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Изучение политики в политологии связано стремя аспектами. Отсюда и определение политики можно дать в трёх вариантах, которые дополняют друг друга: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- это особая сфера деятельности людей, связанная с властными отношениями, государством и его устройством, с политическими институтами, принципами их функционирования;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- это форма соучастия и взаимодействия, властвующих и подвластных, управляющих и управляемых;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- это область не только сознательных, но и стихийных действий, не только рациональных, но и иррациональных поступков и форм поведения.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 другой стороны все определения политики можно разбить на группы: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Социологические определения политики. Эти определения опираются на социологический подход и выражаются через общественные явления: экономику, право, мораль, культуру, религию и т.д.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lastRenderedPageBreak/>
        <w:t>Субстанциальные определения политики. Здесь раскрывается первооснова (субстанция) политики. Политика определяется как действия направленные на обретение, удержание и использование власти.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Научно сконструированные определения политики. Фактически это интерпретации характеризующие политику как процесс подготовки, принятия практической реализации обязательных для всего общества решений.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Вот некоторые определения политики, опубликованные в издании «Международный словарь» в1961г.: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политические действия, практика.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раздел этики связанный более с государственным и общественным механизмом, чем с отдельными личностями. Это общественная и социальная этика.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политические отношения или деловое соревнование между соперничающими группами интересов или отдельными личностями за власть и лидерство.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политическое руководство (проведение политики) в частных делах.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политические убеждения, принципы, мнения или симпатии отдельной личности.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общая совокупность взаимно-действующих и обычно конфликтующих отношений между людьми, живущими в обществе, а также лидерами и не лидерами.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это политическая наука.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2. Анализ политики.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1. Основные определения в политике: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Политическая сфера - это та область функционирования общественных отношений, в которой рассматривается влияние и взаимодействие различных политических и социальных групп, классов, структур, объединений. Политическая сфера находится в тесном взаимодействии с экономикой, социальной и духовной сферой.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Субъект политики - это индивид, группа класс, нация и др., которые осознали и сформулировали свои коренные интересы и готовы их отстаивать.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Основными субъектами политики являются: государство (если оно не обезличивает интересы других). Демократическое государство исходит в своей политике из общечеловеческих интересов (на первом месте права человека и гражданина). Классы, отстаивающие свои специфические интересы, связанные с различными формами собственности (но классовый интерес эгоистичен и может быть агрессивным). Ни один класс не имеет права претендовать на то, что бы считать себя гегемоном или более прогрессивным по отношению к другим. Нации – учёт их интересов обязателен наравне с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общечеловеческими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>, но национальный интерес тоже может разъединять людей и порождать войны (Югославия, Грузия, Абхазия, Армения и Азербайджан и др.). Отдельная личность (каждый может и должен стать субъектом политики) Народ в целом, если он приобрёл политическую субъективность, является суверенным народом, а не просто населением.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Существуют другие сферы общественных отношений, с которыми политика тесно связана. Это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как: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Социальная политика - деятельность, направленная на регулирование социальной сферы и социальных отношений.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Национальная политика - комплекс мер, направленных на реализацию национальных интересов.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Демографическая политика влияет на формирование оптимальных уровней населения и его структуры.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Экономическая политика – деятельность, направленная на регулирование и влияние на различные сферы экономики: финансовая, промышленная, аграрная, кредитная, научно-техническая и др.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Составные части политики: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lastRenderedPageBreak/>
        <w:t>Форма политики - это ее организационная структура (институты). Чаще всего она выражается в государстве, партиях, общественных движениях, а также в законах и правовых нормах.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Содержание политики - это её цели и ценности, проблемы, мотивы и механизмы принятия политических решений.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Политический процесс - деятельность различных государств, социальных групп, организаций и индивидов. Как правило, процесс связан с разрешением конфликтных ситуаций.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Элементы политики: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1). Политическое сознание: политические взгляды и теории, менталитет, ценностные ориентации.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2). Нормативные идеи: программы и избирательные платформы политических партий, политико-правовые нормы.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3). Институты власти.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4). Отношения властвования – господства и подчинения, а также политической борьбы и сотрудничества.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Уровни политики: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1). </w:t>
      </w:r>
      <w:proofErr w:type="spellStart"/>
      <w:r w:rsidRPr="003D2FF2">
        <w:rPr>
          <w:rFonts w:ascii="Times New Roman" w:hAnsi="Times New Roman" w:cs="Times New Roman"/>
          <w:sz w:val="24"/>
          <w:szCs w:val="24"/>
        </w:rPr>
        <w:t>Микроуровень</w:t>
      </w:r>
      <w:proofErr w:type="spellEnd"/>
      <w:r w:rsidRPr="003D2FF2">
        <w:rPr>
          <w:rFonts w:ascii="Times New Roman" w:hAnsi="Times New Roman" w:cs="Times New Roman"/>
          <w:sz w:val="24"/>
          <w:szCs w:val="24"/>
        </w:rPr>
        <w:t>: политика партий, организаций, профсоюзов и т.д.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2). </w:t>
      </w:r>
      <w:proofErr w:type="spellStart"/>
      <w:r w:rsidRPr="003D2FF2">
        <w:rPr>
          <w:rFonts w:ascii="Times New Roman" w:hAnsi="Times New Roman" w:cs="Times New Roman"/>
          <w:sz w:val="24"/>
          <w:szCs w:val="24"/>
        </w:rPr>
        <w:t>Макроуровень</w:t>
      </w:r>
      <w:proofErr w:type="spellEnd"/>
      <w:r w:rsidRPr="003D2FF2">
        <w:rPr>
          <w:rFonts w:ascii="Times New Roman" w:hAnsi="Times New Roman" w:cs="Times New Roman"/>
          <w:sz w:val="24"/>
          <w:szCs w:val="24"/>
        </w:rPr>
        <w:t>: политика государства.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3). </w:t>
      </w:r>
      <w:proofErr w:type="spellStart"/>
      <w:r w:rsidRPr="003D2FF2">
        <w:rPr>
          <w:rFonts w:ascii="Times New Roman" w:hAnsi="Times New Roman" w:cs="Times New Roman"/>
          <w:sz w:val="24"/>
          <w:szCs w:val="24"/>
        </w:rPr>
        <w:t>Мегауровень</w:t>
      </w:r>
      <w:proofErr w:type="spellEnd"/>
      <w:r w:rsidRPr="003D2FF2">
        <w:rPr>
          <w:rFonts w:ascii="Times New Roman" w:hAnsi="Times New Roman" w:cs="Times New Roman"/>
          <w:sz w:val="24"/>
          <w:szCs w:val="24"/>
        </w:rPr>
        <w:t>: политика международных организаций (СНГ, ЕЭС).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Политику можно условно разделить на теорию и практику: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2. Политика как деятельность.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Прежде всего, политику можно рассматривать как практику или деятельность политических институтов, отдельных социальных и этнических групп и даже отдельных личностей. Эту деятельность можно охарактеризовать как: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Организованные действия социальных групп и представляющих их учреждений власти по управлению общественной жизнью.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Общественные отношения между социальными группами и сообществами людей по поводу государственной власти, её завоевания, удержания и использования.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Научно обоснованную теорию, ориентирующую политику, определяющую её цели, стратегию, тактику.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Политическую идеологию, совокупность идеологических ценностей и норм.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Профессиональное политическое руководство.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3. Политика как НАУКА.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Политику считал наукой Аристотель. Ленин сравнивал её с высшей математикой. Во многих исследованиях политика отождествляется с наукой. Употребление словосочетания «политика как наука» следует понимать как её научную обоснованность. Здесь можно выделить ряд положений, без которых политика не смогла бы развиваться должным образом: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1. Принятие решений на основе научного знания, учёта объективных законов развития общества и природы;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2. Адекватное отражение интересов различных социальных групп и слоёв общества;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3. Применение научных методов в политике;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4. Интеллектуализацию самой политики (усвоение новых знаний, в том числе мирового опыта);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5. Способность к прогнозированию событий: упреждение или ускорение их развития в соответствии с прогнозом.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Политика и наука о политике должны взаимодействовать и нуждаться друг в друге. Если недооценивается наука- политика приобретает авторитарный характер; если наука не опирается на политику, она превращается в абстракцию. Признание политики наукой не </w:t>
      </w:r>
      <w:r w:rsidRPr="003D2FF2">
        <w:rPr>
          <w:rFonts w:ascii="Times New Roman" w:hAnsi="Times New Roman" w:cs="Times New Roman"/>
          <w:sz w:val="24"/>
          <w:szCs w:val="24"/>
        </w:rPr>
        <w:lastRenderedPageBreak/>
        <w:t>является безобидным для общества, т. к. позволяет производить над ним любые социальные эксперименты.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Главная задача научной политики - моделирование, прогнозирование различных аспектов политической деятельности, определение целей и задач политики.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Главные принципы научной политики: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Наличие четкой теоретической основы и следование ей на практике.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Гибкость, умение находить политические компромиссы с учетом изменчивости политической ситуации.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Умение и стремление перенимать опыт у более опытного и сильного, в т.ч. и у идейного противника.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Приоритет решения общих вопросов перед частными.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Соответствие форм, методов и средств осуществления политики целям и задачам.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4. Политика как ИСКУССТВО.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Его неотъемлемыми компонентами являются: 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а) опыт, мастерство в реализации возможностей политического действия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б) способность угадывать, нащупывать улавливать верный способ действия;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в) способность к маневрированию, нахождению путей к компромиссам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как искусство предполагает своевременное обнаружение противоречий и нахождение наиболее эффективных способов их разрешения. Быструю реакцию на изменение политической ситуации, принятие соответствующих мер по стабилизации обстановки, умение мобилизовать людей на реализацию принятых решений.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Вот некоторые аспекты политического искусства: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Умение разбираться в политической психологии и политическом поведении масс;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Умелый, творческий и критический подход к подбору, расстановке и воспитанию кадров;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Умение работать с людьми, прислушиваться к голосу масс;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Умение делать выводы не только из успехов и побед, но и из неудач и поражений;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Направление и регулирование деятельности политических институтов;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Разработка и творческое проведение в жизнь научно-обоснованной политики с определением ближайших и перспективных целей;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Определение форм, методов и средств политической деятельности, с помощью которых намеченные цели могут быть достигнуты оптимальным образом.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Политики, лишенные политического искусства, просчитывают все шансы на успех и только после этого приступают к действию. Они могут и опоздать. Политическое чутьё помогает быстро ориентироваться в каждой новой ситуации.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Вместе с тем, политика не совпадает с искусством. Искусство – это, прежде всего художественное отображение мира, политика должна адекватно отражать политическую и социальную реальность мира. 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не может постоянно идти на риск, руководствоваться только интуицией. Это приводило бы к немалым и дорогостоящим ошибкам, за которые расплачивается, как правило, народ.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3. Функции Политики.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Через политику выражаются наиболее значимые интересы (общие, частные, общечеловеческие, национальные и т. д.). Люди могут добиваться реализации своих интересов и потребностей, изменения социального статуса.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призвана разрешать противоречия, возникающие на базе борьбы интересов, направлять эту борьбу в цивилизованное русло. Политика в таких случаях сама должна быть рациональной (осуществлять обоснованные целесообразные действия, просчитывать возможности реализации своих решений и ожидаемые последствия).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Политика призвана разрешать противоречия, возникающие на базе борьбы интересов, направлять эту борьбу в цивилизованное русло.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lastRenderedPageBreak/>
        <w:t>Эффективная политика обеспечивает целостность общественной системы, стабильность и общественный порядок даже при смене режимов правления.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Политика призвана обеспечивать преемственность и </w:t>
      </w:r>
      <w:proofErr w:type="spellStart"/>
      <w:r w:rsidRPr="003D2FF2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3D2FF2">
        <w:rPr>
          <w:rFonts w:ascii="Times New Roman" w:hAnsi="Times New Roman" w:cs="Times New Roman"/>
          <w:sz w:val="24"/>
          <w:szCs w:val="24"/>
        </w:rPr>
        <w:t xml:space="preserve"> развития общества и человека. Прогрессивная политика выступает как созидательная и консолидирующая сила, сосредотачивающая энергию людей на главных направлениях общественных преобразований, концентрируя духовные силы человека и общества в целом.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Таким образом, функции политики выражаются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>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1. Интеграции различных сфер общественной жизни, обеспечение целостности и стабильности общества.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Выражении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интересов социальных групп и слоев общества, отдельных граждан.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и руководстве политическими и общественными процессами в интересах наиболее влиятельных слоев и групп населения и (или) общества в целом.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Обнаружении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и рассмотрении социально политических конфликтов, разрешение их цивилизованными способами и методами.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5. Социализации личности, включение её в сложный мир общественных отношений.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преемственности и обновления развития общества и человека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Один из основоположников теории политических систем Г. </w:t>
      </w:r>
      <w:proofErr w:type="spellStart"/>
      <w:r w:rsidRPr="003D2FF2">
        <w:rPr>
          <w:rFonts w:ascii="Times New Roman" w:hAnsi="Times New Roman" w:cs="Times New Roman"/>
          <w:sz w:val="24"/>
          <w:szCs w:val="24"/>
        </w:rPr>
        <w:t>Алмонд</w:t>
      </w:r>
      <w:proofErr w:type="spellEnd"/>
      <w:r w:rsidRPr="003D2FF2">
        <w:rPr>
          <w:rFonts w:ascii="Times New Roman" w:hAnsi="Times New Roman" w:cs="Times New Roman"/>
          <w:sz w:val="24"/>
          <w:szCs w:val="24"/>
        </w:rPr>
        <w:t xml:space="preserve"> выделяет две группы функций: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>Функции «ввода» - воздействие общества на политику, т.е. политическая социализация и привлечение людей к участию в политике;</w:t>
      </w:r>
    </w:p>
    <w:p w:rsidR="003D2FF2" w:rsidRPr="003D2FF2" w:rsidRDefault="003D2FF2" w:rsidP="003D2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2FF2">
        <w:rPr>
          <w:rFonts w:ascii="Times New Roman" w:hAnsi="Times New Roman" w:cs="Times New Roman"/>
          <w:sz w:val="24"/>
          <w:szCs w:val="24"/>
        </w:rPr>
        <w:t xml:space="preserve">Функции «вывода» - влияние политической системы на общество: разработка норм, законов, их применение и </w:t>
      </w:r>
      <w:proofErr w:type="gramStart"/>
      <w:r w:rsidRPr="003D2F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2FF2">
        <w:rPr>
          <w:rFonts w:ascii="Times New Roman" w:hAnsi="Times New Roman" w:cs="Times New Roman"/>
          <w:sz w:val="24"/>
          <w:szCs w:val="24"/>
        </w:rPr>
        <w:t xml:space="preserve"> их соблюдением.</w:t>
      </w:r>
    </w:p>
    <w:p w:rsidR="003D2FF2" w:rsidRDefault="003D2FF2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0F43" w:rsidRDefault="00400F45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Составить конспект, заполнить таблицу</w:t>
      </w:r>
      <w:r w:rsidR="00120F43" w:rsidRPr="00120F43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120F43" w:rsidRDefault="00120F43" w:rsidP="00406E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20F43" w:rsidRDefault="00400F45" w:rsidP="0040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 идеология – это…</w:t>
      </w:r>
    </w:p>
    <w:p w:rsidR="00400F45" w:rsidRPr="00400F45" w:rsidRDefault="00400F45" w:rsidP="00400F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 идеологии: 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5754DA" w:rsidTr="00A63989">
        <w:tc>
          <w:tcPr>
            <w:tcW w:w="9571" w:type="dxa"/>
            <w:gridSpan w:val="5"/>
          </w:tcPr>
          <w:p w:rsidR="005754DA" w:rsidRPr="00400F45" w:rsidRDefault="005754DA" w:rsidP="0012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45">
              <w:rPr>
                <w:rFonts w:ascii="Times New Roman" w:hAnsi="Times New Roman" w:cs="Times New Roman"/>
                <w:b/>
                <w:sz w:val="24"/>
                <w:szCs w:val="24"/>
              </w:rPr>
              <w:t>Виды политической идеологии</w:t>
            </w:r>
          </w:p>
        </w:tc>
      </w:tr>
      <w:tr w:rsidR="005754DA" w:rsidTr="005754DA"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либерализм</w:t>
            </w:r>
          </w:p>
        </w:tc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консерватизм</w:t>
            </w:r>
          </w:p>
        </w:tc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социал-демократизм</w:t>
            </w:r>
          </w:p>
        </w:tc>
        <w:tc>
          <w:tcPr>
            <w:tcW w:w="1914" w:type="dxa"/>
          </w:tcPr>
          <w:p w:rsidR="005754DA" w:rsidRPr="00400F45" w:rsidRDefault="005754DA" w:rsidP="00120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0F4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коммунизм</w:t>
            </w:r>
          </w:p>
        </w:tc>
        <w:tc>
          <w:tcPr>
            <w:tcW w:w="1915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фашизм</w:t>
            </w:r>
          </w:p>
        </w:tc>
      </w:tr>
      <w:tr w:rsidR="005754DA" w:rsidTr="005754DA"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754DA" w:rsidRDefault="005754DA" w:rsidP="00120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0F45" w:rsidRPr="00400F45" w:rsidRDefault="00400F45" w:rsidP="00400F45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Идеология 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>— это система взглядов, представлений, идей, выражающих интересы того или иного общества или социальной общности.</w:t>
      </w:r>
    </w:p>
    <w:p w:rsidR="00400F45" w:rsidRPr="00400F45" w:rsidRDefault="00400F45" w:rsidP="00400F4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Политическая идеология концентрирует свое внимание на политических идеях, теориях, интересах. Она представляет собой определенную концепцию осмысления и интерпретации политического бытия с точки зрения интересов и целей определенной политической элиты.</w:t>
      </w:r>
    </w:p>
    <w:p w:rsidR="00400F45" w:rsidRPr="00400F45" w:rsidRDefault="00400F45" w:rsidP="00400F4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Идеологию можно представить как форму корпоративного сознания, как идеологическую доктрину, оправдывающую притязания той или иной группы лиц на власть.</w:t>
      </w:r>
    </w:p>
    <w:p w:rsidR="00400F45" w:rsidRDefault="00400F45" w:rsidP="00400F4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Каждая идеология имеет свою точку зрения на ход политического и социально-экономического развития общества, свои методы и средства решения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стоящих перед обществом задач. Поэтому основной функцией политической идеологии является овладение общественным сознанием. К. Ма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ркс сч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>итал, что когда идеи овладевают массами, то они становятся материальной силой.</w:t>
      </w:r>
    </w:p>
    <w:p w:rsidR="00400F45" w:rsidRPr="00400F45" w:rsidRDefault="00400F45" w:rsidP="00400F4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Политической идеологии присущи следующие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функции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0F45" w:rsidRPr="00400F45" w:rsidRDefault="00400F45" w:rsidP="00400F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выражение и защита интересов определенной социальной общности (группы, класса, нации);</w:t>
      </w:r>
    </w:p>
    <w:p w:rsidR="00400F45" w:rsidRPr="00400F45" w:rsidRDefault="00400F45" w:rsidP="00400F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внедрение в общественное сознание своих критериев оценки политических событий, политической истории;</w:t>
      </w:r>
    </w:p>
    <w:p w:rsidR="00400F45" w:rsidRPr="00400F45" w:rsidRDefault="00400F45" w:rsidP="00400F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lastRenderedPageBreak/>
        <w:t>интеграция (объединение) людей на базе общих оценок, ценностных ориентаций, политических представлений;</w:t>
      </w:r>
    </w:p>
    <w:p w:rsidR="00400F45" w:rsidRPr="00400F45" w:rsidRDefault="00400F45" w:rsidP="00400F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и регулирование поведения людей на основе </w:t>
      </w:r>
      <w:proofErr w:type="spellStart"/>
      <w:r w:rsidRPr="00400F45">
        <w:rPr>
          <w:rFonts w:ascii="Times New Roman" w:eastAsia="Times New Roman" w:hAnsi="Times New Roman" w:cs="Times New Roman"/>
          <w:sz w:val="24"/>
          <w:szCs w:val="24"/>
        </w:rPr>
        <w:t>общеидеологических</w:t>
      </w:r>
      <w:proofErr w:type="spell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норм и ценностей;</w:t>
      </w:r>
    </w:p>
    <w:p w:rsidR="00400F45" w:rsidRPr="00400F45" w:rsidRDefault="00400F45" w:rsidP="00400F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обоснование мотивов политического поведения и мобилизация социальных общностей на реализацию поставленных задач;</w:t>
      </w:r>
    </w:p>
    <w:p w:rsidR="00400F45" w:rsidRPr="00400F45" w:rsidRDefault="00400F45" w:rsidP="00400F45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F45">
        <w:rPr>
          <w:rFonts w:ascii="Times New Roman" w:eastAsia="Times New Roman" w:hAnsi="Times New Roman" w:cs="Times New Roman"/>
          <w:sz w:val="24"/>
          <w:szCs w:val="24"/>
        </w:rPr>
        <w:t>легитимизация</w:t>
      </w:r>
      <w:proofErr w:type="spell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власти: рациональное обоснование (оправдание) деятельности правящей элиты.</w:t>
      </w:r>
    </w:p>
    <w:p w:rsidR="00400F45" w:rsidRDefault="00400F45" w:rsidP="00400F45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Необходимо отметить, что идеология является духовным орудием элит. Именно элиты разрабатывают (обновляют) и внедряют политическую идеологию в широкие социальные слои, пытаясь привлечь на свою сторону максимальное число приверженцев своих идей. Естественно, что эти элиты преследуют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прежде всего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свои личные цели и интересы.</w:t>
      </w:r>
    </w:p>
    <w:p w:rsid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Основные идеи некоторых политических идеологий следующие.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i/>
          <w:sz w:val="24"/>
          <w:szCs w:val="24"/>
        </w:rPr>
        <w:t>Либерализм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стал исторически первой политической идеологией, родоначальниками которой были 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Дж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>. Локк и А. Смит. Их идеи обосновывали процесс становления самостоятельного индивида — представителя зарождавшейся буржуазии. Экономически активная, но политически бесправная буржуазия выразила свои притязания на власть в либеральной доктрине.</w:t>
      </w:r>
    </w:p>
    <w:p w:rsid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Базовые ценности либеральной идеологии — священность и </w:t>
      </w:r>
      <w:proofErr w:type="spellStart"/>
      <w:r w:rsidRPr="00400F45">
        <w:rPr>
          <w:rFonts w:ascii="Times New Roman" w:eastAsia="Times New Roman" w:hAnsi="Times New Roman" w:cs="Times New Roman"/>
          <w:sz w:val="24"/>
          <w:szCs w:val="24"/>
        </w:rPr>
        <w:t>неотчуждаемость</w:t>
      </w:r>
      <w:proofErr w:type="spell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естественных прав и свобод личности (права на жизнь, свободу и частную собственность), их приоритет над интересами общества и государства. Индивидуализм при этом был главным социальным и экономическим принципом. В социальной сфере этот принцип воплощался в утверждении абсолютной ценности человеческой личности и равенстве всех людей, признании </w:t>
      </w:r>
      <w:proofErr w:type="spellStart"/>
      <w:r w:rsidRPr="00400F45">
        <w:rPr>
          <w:rFonts w:ascii="Times New Roman" w:eastAsia="Times New Roman" w:hAnsi="Times New Roman" w:cs="Times New Roman"/>
          <w:sz w:val="24"/>
          <w:szCs w:val="24"/>
        </w:rPr>
        <w:t>неотчуждаемости</w:t>
      </w:r>
      <w:proofErr w:type="spell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человеческих прав на жизнь. В экономической сфере пропагандировалась идея свободного рынка ничем не ограниченной конкуренции. В политической сфере был сформулирован призыв признать права всех индивидов и групп на управление общественными процессами, осуществить разделение властей, идею правового государства с ограниченными возможностями вмешательства в жизнь общества.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i/>
          <w:sz w:val="24"/>
          <w:szCs w:val="24"/>
        </w:rPr>
        <w:t>Консерватизм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базовыми ценностями называет порядок, стабильность и традиционализм. Эти ценности проистекают из политической теории, согласно которой общество и государство являются результатом естественной эволюции, а не договора и объединения граждан, как считает либерализм. Логика прогресса задана свыше, поэтому нет необходимости вмешиваться в ход исторического развития. Принципы частной собственности, рынка и свободного предпринимательства есть естественный результат развития общества. Политическими идеалами консерватизма являются сильное государство, четкая политическая стратификация, когда власть принадлежит элите, а свобода есть осознанная лояльность граждан и групп.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i/>
          <w:sz w:val="24"/>
          <w:szCs w:val="24"/>
        </w:rPr>
        <w:t>Коммунизм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как идеология сформировался на основе марксизма. 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В противовес господствовавшему в XIX в. либерализму марксизм сформулировал учение о построении справедливого общества, в котором будет покончено с эксплуатацией человека человеком и будут преодолены все виды социального отчуждения человека: от власти, собственности и результатов труда.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Такое общество было названо коммунистическим. 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Марксизм стал мировоззрением пролетариата, появившеюся в результате произошедшего промышленного переворота.</w:t>
      </w:r>
      <w:proofErr w:type="gramEnd"/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Базовые ценности при этом следующие:</w:t>
      </w:r>
    </w:p>
    <w:p w:rsidR="00400F45" w:rsidRPr="00400F45" w:rsidRDefault="00400F45" w:rsidP="004569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общественная собственность на средства производства материальных благ;</w:t>
      </w:r>
    </w:p>
    <w:p w:rsidR="00400F45" w:rsidRPr="00400F45" w:rsidRDefault="00400F45" w:rsidP="004569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классовый подход к регулированию социальных отношений (главная цель — защита интересов неимущих слоев в ходе классовой борьбы за искоренение 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lastRenderedPageBreak/>
        <w:t>частной собственности на средства производства; пролетарская революция — путь достижения этой цели);</w:t>
      </w:r>
    </w:p>
    <w:p w:rsidR="00400F45" w:rsidRPr="00400F45" w:rsidRDefault="00400F45" w:rsidP="004569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воспитание нового человека, презревшего материальную выгоду, ориентированного на моральные стимулы к труду;</w:t>
      </w:r>
    </w:p>
    <w:p w:rsidR="00400F45" w:rsidRPr="00400F45" w:rsidRDefault="00400F45" w:rsidP="004569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забота об общественных интересах взамен индивидуализму, труд на общее благо («кто не работает, тог не ест»);</w:t>
      </w:r>
    </w:p>
    <w:p w:rsidR="00400F45" w:rsidRPr="00400F45" w:rsidRDefault="00400F45" w:rsidP="004569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идеал равенства и принцип эгалитаризма, т. е. «равенство результатов» против «равенства возможностей» в либерализме;</w:t>
      </w:r>
    </w:p>
    <w:p w:rsidR="00400F45" w:rsidRPr="00400F45" w:rsidRDefault="00400F45" w:rsidP="004569DD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коммунистическая партия как главный механизм интеграции элементов социальной структуры (для полной реализации этой функции партия должна срастись с государством, которое под ее руководством постепенно заменится системой общественного самоуправления).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outlineLvl w:val="4"/>
        <w:rPr>
          <w:rFonts w:ascii="Arial" w:eastAsia="Times New Roman" w:hAnsi="Arial" w:cs="Arial"/>
          <w:b/>
          <w:bCs/>
          <w:color w:val="006666"/>
          <w:sz w:val="14"/>
          <w:szCs w:val="14"/>
        </w:rPr>
      </w:pP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bCs/>
          <w:i/>
          <w:sz w:val="24"/>
          <w:szCs w:val="24"/>
        </w:rPr>
        <w:t>Социал-демократизм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стал сегодня политической доктриной центристских сил. Его идеи зарождались как «левая» идеология, как одно из течений внутри марксизма. Основы социал-демократизма сформировались в конце XIX 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. и вошли 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историю как социал-реформизм. Их признанный основоположник — немецкий политический философ Э. Бернштейн. 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В книге «Проблемы социализма и задачи социал-демократии», других работах он отверг многие положении марксизма: </w:t>
      </w:r>
      <w:proofErr w:type="spellStart"/>
      <w:r w:rsidRPr="00400F45">
        <w:rPr>
          <w:rFonts w:ascii="Times New Roman" w:eastAsia="Times New Roman" w:hAnsi="Times New Roman" w:cs="Times New Roman"/>
          <w:sz w:val="24"/>
          <w:szCs w:val="24"/>
        </w:rPr>
        <w:t>обобострении</w:t>
      </w:r>
      <w:proofErr w:type="spell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противоречий буржуазного общества, о необходимости революции и диктатуры пролетариата как единственного пути к социализму и др. По его мнению, новая обстановка в Западной Европе позволяет добиться утверждения социализма путем ненасильственною демократического давления на политические и экономические позиции буржуазии, осуществления структурных реформ во всех сферах общественной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жизни, развития различных форм кооперации. Многие из этих идей вошли в политическую доктрину современной социал-демократии. Эта доктрина была сформулирована в концепции демократического социализма. Главными ценностями провозглашены идеалы:</w:t>
      </w:r>
      <w:r w:rsidRPr="00400F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свобода; справедливость; солидарность.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Социал-демократы убеждены, что демократические принципы должны распространяться на все сферы: экономика должна быть плюралистической; возможность трудиться и получать образование должна быть обеспечена всем; и т. д.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sz w:val="24"/>
          <w:szCs w:val="24"/>
        </w:rPr>
        <w:t>В отличие от либерализма, консерватизма и коммунизма, защищающих интересы отдельных социальных групп, фашизм опирается на идею расового превосходства и призывает к интеграции населения вокруг целей национального возрождения.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400F45">
        <w:rPr>
          <w:rFonts w:ascii="Times New Roman" w:eastAsia="Times New Roman" w:hAnsi="Times New Roman" w:cs="Times New Roman"/>
          <w:i/>
          <w:sz w:val="24"/>
          <w:szCs w:val="24"/>
        </w:rPr>
        <w:t>Фашизм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(от ит. </w:t>
      </w:r>
      <w:proofErr w:type="spellStart"/>
      <w:r w:rsidRPr="00400F45">
        <w:rPr>
          <w:rFonts w:ascii="Times New Roman" w:eastAsia="Times New Roman" w:hAnsi="Times New Roman" w:cs="Times New Roman"/>
          <w:sz w:val="24"/>
          <w:szCs w:val="24"/>
        </w:rPr>
        <w:t>fascio</w:t>
      </w:r>
      <w:proofErr w:type="spell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— пучок, связка) — это идеология, пропагандирующая шовинистический национализм, дополняющийся расизмом и антисемитизмом. Одни исследователи считают фашизм единым феноменом, другие исходят из того, что в каждой стране развивался свой, специфический фашизм. Классические образцы — итальянский фашизм и немецкий национал-социализм (нацизм). Фашисты были не только крайними националистами, но прежде всего радикальными государственниками. Для фашистских теоретиков именно государство во главе с вождем — воплощение группового сознания.</w:t>
      </w:r>
    </w:p>
    <w:p w:rsidR="00400F45" w:rsidRPr="00400F45" w:rsidRDefault="00400F45" w:rsidP="004569DD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>Исторические формы фашизма были вызваны к жизни глубоким экономическим кризисом конца 20-х гг. XX в. В этих условиях классические либеральные ценности перестали быть основными мотивами человеческой деятельности и факторами интеграции общества.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Процессы обнищания населения, разрушения прежней социальной структуры и появления значительных маргинальных и люмпенских групп обесценивали либеральные идеалы свободной личности. В такой ситуации вдохновляющую роль сыграли ценности национального возрождения и единства. Особенно актуальными они стали для Германии, поскольку национальное самосознание ее населении было более всего унижено поражением в</w:t>
      </w:r>
      <w:proofErr w:type="gramStart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400F45">
        <w:rPr>
          <w:rFonts w:ascii="Times New Roman" w:eastAsia="Times New Roman" w:hAnsi="Times New Roman" w:cs="Times New Roman"/>
          <w:sz w:val="24"/>
          <w:szCs w:val="24"/>
        </w:rPr>
        <w:t xml:space="preserve">ервой мировой войне 1914-1918 гг. Немецкая модель фашизма отличалась высоким уровнем тоталитарной организации и откровенным расизмом. Несмотря на поражение Германии в 1945 г. и запрет этой идеологии, фашизм время от времени возникает вновь в виде неофашистских партий. Экономические трудности, </w:t>
      </w:r>
      <w:r w:rsidRPr="00400F45">
        <w:rPr>
          <w:rFonts w:ascii="Times New Roman" w:eastAsia="Times New Roman" w:hAnsi="Times New Roman" w:cs="Times New Roman"/>
          <w:sz w:val="24"/>
          <w:szCs w:val="24"/>
        </w:rPr>
        <w:lastRenderedPageBreak/>
        <w:t>межнациональные противоречия и другие кризисные феномены провоцируют неофашистские проявления.</w:t>
      </w:r>
    </w:p>
    <w:p w:rsidR="00120F43" w:rsidRPr="00120F43" w:rsidRDefault="00120F43" w:rsidP="00120F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20F43" w:rsidRPr="0012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numPicBullet w:numPicBulletId="1">
    <w:pict>
      <v:shape id="_x0000_i1031" type="#_x0000_t75" style="width:3in;height:3in" o:bullet="t"/>
    </w:pict>
  </w:numPicBullet>
  <w:numPicBullet w:numPicBulletId="2">
    <w:pict>
      <v:shape id="_x0000_i1046" type="#_x0000_t75" style="width:3in;height:3in" o:bullet="t"/>
    </w:pict>
  </w:numPicBullet>
  <w:numPicBullet w:numPicBulletId="3">
    <w:pict>
      <v:shape id="_x0000_i1047" type="#_x0000_t75" style="width:3in;height:3in" o:bullet="t"/>
    </w:pict>
  </w:numPicBullet>
  <w:abstractNum w:abstractNumId="0">
    <w:nsid w:val="051411A5"/>
    <w:multiLevelType w:val="hybridMultilevel"/>
    <w:tmpl w:val="4E625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408CD"/>
    <w:multiLevelType w:val="hybridMultilevel"/>
    <w:tmpl w:val="8168E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FEC3CF4"/>
    <w:multiLevelType w:val="hybridMultilevel"/>
    <w:tmpl w:val="3B6C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33422"/>
    <w:multiLevelType w:val="hybridMultilevel"/>
    <w:tmpl w:val="8538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0B62D1"/>
    <w:multiLevelType w:val="multilevel"/>
    <w:tmpl w:val="83C002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3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05514"/>
    <w:multiLevelType w:val="multilevel"/>
    <w:tmpl w:val="5776D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17E97"/>
    <w:multiLevelType w:val="multilevel"/>
    <w:tmpl w:val="52C84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0D0B37"/>
    <w:multiLevelType w:val="multilevel"/>
    <w:tmpl w:val="EF52C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8B6E3B"/>
    <w:rsid w:val="00120F43"/>
    <w:rsid w:val="002A2111"/>
    <w:rsid w:val="003D2FF2"/>
    <w:rsid w:val="00400F45"/>
    <w:rsid w:val="00406E43"/>
    <w:rsid w:val="004569DD"/>
    <w:rsid w:val="005754DA"/>
    <w:rsid w:val="008B6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F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F45"/>
    <w:pPr>
      <w:ind w:left="720"/>
      <w:contextualSpacing/>
    </w:pPr>
  </w:style>
  <w:style w:type="character" w:styleId="a5">
    <w:name w:val="Strong"/>
    <w:basedOn w:val="a0"/>
    <w:uiPriority w:val="22"/>
    <w:qFormat/>
    <w:rsid w:val="00400F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3200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6836">
              <w:marLeft w:val="2150"/>
              <w:marRight w:val="2079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7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2D2D2"/>
                    <w:right w:val="single" w:sz="4" w:space="0" w:color="D2D2D2"/>
                  </w:divBdr>
                  <w:divsChild>
                    <w:div w:id="2054574137">
                      <w:marLeft w:val="152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3825">
                          <w:blockQuote w:val="1"/>
                          <w:marLeft w:val="0"/>
                          <w:marRight w:val="0"/>
                          <w:marTop w:val="71"/>
                          <w:marBottom w:val="71"/>
                          <w:divBdr>
                            <w:top w:val="single" w:sz="4" w:space="0" w:color="DDDDDD"/>
                            <w:left w:val="single" w:sz="4" w:space="10" w:color="DDDDDD"/>
                            <w:bottom w:val="single" w:sz="4" w:space="3" w:color="DDDDDD"/>
                            <w:right w:val="single" w:sz="4" w:space="3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814">
          <w:marLeft w:val="0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42912">
              <w:marLeft w:val="2150"/>
              <w:marRight w:val="2079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D2D2D2"/>
                    <w:right w:val="single" w:sz="4" w:space="0" w:color="D2D2D2"/>
                  </w:divBdr>
                  <w:divsChild>
                    <w:div w:id="1625499990">
                      <w:marLeft w:val="152"/>
                      <w:marRight w:val="1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2016-12-18T16:44:00Z</dcterms:created>
  <dcterms:modified xsi:type="dcterms:W3CDTF">2016-12-18T18:03:00Z</dcterms:modified>
</cp:coreProperties>
</file>